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55E5" w:rsidRDefault="006D62CA" w:rsidP="006D62CA">
      <w:pPr>
        <w:spacing w:after="0" w:line="240" w:lineRule="auto"/>
        <w:ind w:hanging="1418"/>
        <w:jc w:val="center"/>
        <w:rPr>
          <w:rFonts w:ascii="Times New Roman" w:eastAsia="Calibri" w:hAnsi="Times New Roman" w:cs="Times New Roman"/>
          <w:b/>
          <w:color w:val="000000"/>
          <w:spacing w:val="6"/>
          <w:sz w:val="32"/>
          <w:szCs w:val="24"/>
        </w:rPr>
      </w:pPr>
      <w:r w:rsidRPr="006D62CA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522720" cy="896098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943" cy="8962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color w:val="000000"/>
          <w:spacing w:val="6"/>
          <w:sz w:val="32"/>
          <w:szCs w:val="24"/>
        </w:rPr>
        <w:t xml:space="preserve"> </w:t>
      </w:r>
    </w:p>
    <w:p w:rsidR="003155E5" w:rsidRDefault="003155E5" w:rsidP="006D62CA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pacing w:val="6"/>
          <w:sz w:val="32"/>
          <w:szCs w:val="24"/>
        </w:rPr>
      </w:pP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lastRenderedPageBreak/>
        <w:t xml:space="preserve">1. Общие положения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1.1. Настоящее Положение о родительском контроле за организацией питания обучающихся (далее - Положение) регламентирует порядок осуществления родителями (законными представителями) обучающихся совместной с администрацией ГБОУ «Заинская школа № 9» (далее - Учреждение) родительского контроля за организацией питания обучающихся.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1.2. Настоящее Положение принимается Учреждением в целях: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- улучшения организации питания обучающихся в Учреждении;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выявление степени удовлетворенности учащихся и их родителей (законных представителей) качеством организации питания обучающихся.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1.3. Настоящее положение разработано в соответствии с Федеральным законом от 29.12.2012 № 273-ФЗ «Об образовании в Российской Федерации», Методическими рекомендациями МР 2.4.0180-20 «Родительский контроль за организацией питания детей в общеобразовательных организациях», утвержденными Федеральной службой по надзору в сфере защиты прав потребителей и благополучия человека от 18.05.2020 (далее - Методические рекомендации) и Уставом Учреждения.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1.4. Решение вопросов качественного и здорового питания обучающихся, пропаганды основ здорового питания в Учреждении осуществляется при взаимодействии с Советом родителей Учреждения.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1.5. Организация родительского контроля организации и качества питания обучающихся может осуществляться в форме анкетирования родителей и детей и участии в работе общешкольной комиссии в соответствии с законами и иными нормативными актами Российской Федерации, Уставом Учреждения.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1.6. Деятельность родителей по контролю за организацией питания обучающихся основывается на принципах добровольности участия в его работе, коллегиальности принятия решений, гласности. </w:t>
      </w:r>
    </w:p>
    <w:p w:rsidR="00C75988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 xml:space="preserve">2. Порядок осуществления родительского контроля за организацией питания обучающихся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2.1. Проведение мероприятий по родительскому контролю за организацией питания обучающихся в Учреждении, в том числе порядок доступа родителей (законных представителей) обучающихся в помещения для приема пищи (столовую) осуществляется администрацией Учреждения с соблюдением санитарных условий.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2.2. Родительский контроль за организацией питания обучающихся осуществляется согласно плану (графику) мероприятий родительского контроля за организацией питания обучающихся.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2.3. Родительский контроль за организацией питания обучающихся осуществляется при сопровождении представителя общеобразовательной организации. Количество членов созданной комиссии при одновременном посещении помещения для приема пищи, не должно нарушать режима питания обучающихся - 3 человека (представитель школы, 2 родителя).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2.4. Родителю (законному представителю) обучающегося, изъявившему желание участвовать в мониторинге питания необходимо: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заблаговременно уведомить об этом Совет родителей, администрацию школы.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2.5. Родители (законные представители) обучающихся в ходе проведения мониторинга качества питания обучающихся могут: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задавать представителю школы и представителю организатора питания вопросы в рамках их компетенций;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запрашивать сведения результатов работы </w:t>
      </w:r>
      <w:proofErr w:type="spellStart"/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бракеражной</w:t>
      </w:r>
      <w:proofErr w:type="spellEnd"/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 комиссии;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лично оценить органолептические показатели пищевой продукции в результате дегустации блюда или рациона из меню текущего дня, заранее заказанного за счет личных средств. </w:t>
      </w:r>
    </w:p>
    <w:p w:rsidR="003155E5" w:rsidRPr="001514B8" w:rsidRDefault="001514B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lastRenderedPageBreak/>
        <w:t xml:space="preserve">-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запрашивать сведения о результатах лабораторно-инструментальных исследований качества безопасности поступающей пищевой продукции и готовых блюд в рамках производственного контроля.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участвовать в проведении мероприятий, направленных на пропаганду здорового питания;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руководствоваться MP 2.4.0180-20 от 18 мая 2020 года.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2.6. Родители (Законные представители) обучающихся должны соблюдать правила внутреннего распорядка, установленные образовательной организацией.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2.7. Родители (Законные представители) обучающихся в ходе проведения мониторинга организации питания не должны: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проходить в производственную зону приготовления пищи, в целях соблюдения правил по технике безопасности и не нарушая производственного процесса;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отвлекать обучающихся во время приема пищи;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находится в столовой вне графика; </w:t>
      </w:r>
    </w:p>
    <w:p w:rsidR="003155E5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производить фото и видеоматериалы, содержащие информацию, поименованную Федеральном законе от 27 июля 2006г. </w:t>
      </w: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№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152-ФЗ «О персональных данных» как персональные данные. Фото и видеоматериалы могут быть использованы при подведении результатов работы родительского контроля за качеством организации питания.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2.8. Организация родительского контроля может осуществляться в форме анкетирования и опроса обучающихся и родителей (законных представителей) обучающихся. Могут использоваться оценочные листы (согласно МР 2.4.0180-20 от 18 мая 2020г.)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2.9. При проведении мероприятий родительского контроля за организацией обучающихся оцениваются: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соответствие реализуемых блюд утвержденному меню;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санитарно-техническое содержание столовой (помещения для приема пищи), состояние обеденной мебели, соловой посуды, наличие салфеток и т.п.;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условия соблюдения привил личной гигиены обучающимися;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наличие и состояние санитарной одежды у сотрудников, осуществляющих раздачу готовых блюд;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объем и вид пищевых отходов после приема пищи;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наличие лабораторно-инструментальных исследований качества </w:t>
      </w:r>
      <w:r w:rsidR="00C75988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и</w:t>
      </w: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 безопасности поступающей пищевой продукции и готовых блюд;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вкусовые предпочтения детей, удовлетворенность ассортиментом и качеством потребляемых блюд; </w:t>
      </w:r>
    </w:p>
    <w:p w:rsidR="003155E5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информирование родителей и детей о здоровом питании. </w:t>
      </w:r>
    </w:p>
    <w:p w:rsidR="00C75988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 xml:space="preserve">3. </w:t>
      </w:r>
      <w:r w:rsidR="00C75988"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>К</w:t>
      </w:r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 xml:space="preserve">омиссия по контролю </w:t>
      </w:r>
      <w:proofErr w:type="gramStart"/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>за организаций</w:t>
      </w:r>
      <w:proofErr w:type="gramEnd"/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 xml:space="preserve"> питания обучающихся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3.1. Комиссия является действующим коллегиальным органом Учреждения для</w:t>
      </w:r>
      <w:r w:rsidR="00C75988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 </w:t>
      </w: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рассмотрения основных вопросов, связанных с организацией питания обучающихся.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3.2. Комиссия создается приказом директора Учреждения за день или в день контроля родителями (законными представителями) за организацией питания обучающихся.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3.3. Персональный и численный состав Комиссии утверждается приказом директора Учреждения.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3.4. Членами Комиссии могут быть как непосредственные члены Совета родителей, так и родители (законные представители) обучающихся, не являющиеся членами Совета родителей.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3.5. </w:t>
      </w:r>
      <w:r w:rsidR="00C75988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Комиссия осуществляет свою деятельность не реже одного раза в учебную четверть.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lastRenderedPageBreak/>
        <w:t xml:space="preserve">3.6. </w:t>
      </w:r>
      <w:r w:rsidR="00C75988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Комиссия осуществляет свою деятельность в соответствии с действующим законодательством, Методическими рекомендациями, Уставом Учреждения и настоящим Положением.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3.7. Итоги проведенных мероприятий и проверок оформляются Комиссией в форме (анкет, оценочных листов, записи в Журнале контроля качества питания</w:t>
      </w:r>
      <w:r w:rsidR="00C75988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)</w:t>
      </w: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. Журнал хранится в Учреждении согласно номенклатуре дел.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3.8. Итоги контроля обсуждаются на общешкольных собраниях, собраниях Совета родителей (вносятся в протокол собраний) и могут явиться основанием для обращений в адрес администрации Учреждения</w:t>
      </w:r>
      <w:r w:rsidR="00C75988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 </w:t>
      </w: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и (или) оператора питания. </w:t>
      </w:r>
    </w:p>
    <w:p w:rsidR="00C75988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 xml:space="preserve">4. Документационное обеспечение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4.1. При осуществлении родительского контроля за организацией питания обучающихся формируются следующие документы: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Положение о родительском контроле за организацией питания обучающихся; </w:t>
      </w:r>
    </w:p>
    <w:p w:rsidR="003155E5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Приказ директора об утверждении Положения о родительском контроле за организацией питания обучающихся; </w:t>
      </w:r>
    </w:p>
    <w:p w:rsidR="003155E5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План (график) мероприятий родительского контроля за </w:t>
      </w: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организацией питания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обучающихся;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Приказы о создании/составе Комиссии по контролю за организацией питания обучающихся; </w:t>
      </w:r>
    </w:p>
    <w:p w:rsidR="003155E5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Анкеты, оценочные листы, записи в Журнале контроля качества питания комиссии по контролю за организацией питания обучающихся; </w:t>
      </w:r>
    </w:p>
    <w:p w:rsidR="003155E5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Иные документы, образующиеся в ходе родительского контроля за организацией питания обучающихся. </w:t>
      </w:r>
    </w:p>
    <w:p w:rsidR="00C75988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 xml:space="preserve">5. Иные положения </w:t>
      </w:r>
    </w:p>
    <w:p w:rsidR="003155E5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5.1. Настоящее Положение вступает в силу с момента утверждения и действует до внесения в него в установленном порядке изменений или замены новым.</w:t>
      </w: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Default="006D62CA" w:rsidP="001514B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D62CA" w:rsidRPr="001514B8" w:rsidRDefault="006D62CA" w:rsidP="006D62CA">
      <w:pPr>
        <w:spacing w:after="0" w:line="240" w:lineRule="auto"/>
        <w:ind w:hanging="113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D62C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560820" cy="90133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1354" cy="9014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62CA" w:rsidRPr="001514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71C"/>
    <w:rsid w:val="000306DC"/>
    <w:rsid w:val="000C7754"/>
    <w:rsid w:val="001514B8"/>
    <w:rsid w:val="003155E5"/>
    <w:rsid w:val="00492821"/>
    <w:rsid w:val="0054077E"/>
    <w:rsid w:val="006D62CA"/>
    <w:rsid w:val="008E3A8B"/>
    <w:rsid w:val="00C31BE8"/>
    <w:rsid w:val="00C75988"/>
    <w:rsid w:val="00D93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F1A82"/>
  <w15:docId w15:val="{4D44FBBA-DE93-4A3B-B211-8C333D62C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E6D57E-AD4D-498C-9001-093A487D2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1134</Words>
  <Characters>6469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школа №9 Заинская</cp:lastModifiedBy>
  <cp:revision>2</cp:revision>
  <dcterms:created xsi:type="dcterms:W3CDTF">2025-11-10T08:22:00Z</dcterms:created>
  <dcterms:modified xsi:type="dcterms:W3CDTF">2025-11-10T08:22:00Z</dcterms:modified>
</cp:coreProperties>
</file>